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4D32" w:rsidRPr="003A4D32" w:rsidRDefault="003A4D32" w:rsidP="003A4D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OLE_LINK15"/>
      <w:bookmarkStart w:id="1" w:name="OLE_LINK16"/>
      <w:r w:rsidRPr="003A4D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</w:t>
      </w:r>
    </w:p>
    <w:p w:rsidR="003A4D32" w:rsidRPr="008B4DD8" w:rsidRDefault="003A4D32" w:rsidP="003A4D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  <w:r w:rsidRPr="003A4D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№ </w:t>
      </w:r>
      <w:r w:rsidR="008B4DD8" w:rsidRPr="008B4DD8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1538</w:t>
      </w:r>
    </w:p>
    <w:p w:rsidR="003A4D32" w:rsidRPr="003A4D32" w:rsidRDefault="003A4D32" w:rsidP="003A4D32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A4D32" w:rsidRPr="003A4D32" w:rsidRDefault="003A4D32" w:rsidP="003A4D32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A4D32">
        <w:rPr>
          <w:rFonts w:ascii="Times New Roman" w:eastAsia="Times New Roman" w:hAnsi="Times New Roman"/>
          <w:sz w:val="32"/>
          <w:szCs w:val="32"/>
          <w:lang w:eastAsia="ru-RU"/>
        </w:rPr>
        <w:t>ГОРОД ДУДИНКА</w:t>
      </w:r>
    </w:p>
    <w:p w:rsidR="003A4D32" w:rsidRPr="003A4D32" w:rsidRDefault="003A4D32" w:rsidP="003A4D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4D32" w:rsidRPr="003A4D32" w:rsidRDefault="003A4D32" w:rsidP="003A4D32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A4D32">
        <w:rPr>
          <w:rFonts w:ascii="Times New Roman" w:eastAsia="Times New Roman" w:hAnsi="Times New Roman"/>
          <w:sz w:val="32"/>
          <w:szCs w:val="32"/>
          <w:lang w:eastAsia="ru-RU"/>
        </w:rPr>
        <w:t>ДУДИНСКИЙ ГОРОДСКОЙ СОВЕТ ДЕПУТАТОВ</w:t>
      </w:r>
    </w:p>
    <w:p w:rsidR="003A4D32" w:rsidRPr="003A4D32" w:rsidRDefault="003A4D32" w:rsidP="003A4D32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A4D32" w:rsidRPr="003A4D32" w:rsidRDefault="003A4D32" w:rsidP="003A4D3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A4D32">
        <w:rPr>
          <w:rFonts w:ascii="Times New Roman" w:eastAsia="Times New Roman" w:hAnsi="Times New Roman"/>
          <w:b/>
          <w:sz w:val="32"/>
          <w:szCs w:val="32"/>
          <w:lang w:eastAsia="ru-RU"/>
        </w:rPr>
        <w:t>Р Е Ш Е Н И Е</w:t>
      </w:r>
    </w:p>
    <w:p w:rsidR="003A4D32" w:rsidRPr="003A4D32" w:rsidRDefault="003A4D32" w:rsidP="003A4D3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3A4D32" w:rsidRPr="003A4D32" w:rsidRDefault="003A4D32" w:rsidP="003A4D32">
      <w:pPr>
        <w:tabs>
          <w:tab w:val="right" w:pos="90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00</w:t>
      </w:r>
      <w:r w:rsidRPr="003A4D3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Pr="003A4D32">
        <w:rPr>
          <w:rFonts w:ascii="Times New Roman" w:eastAsia="Times New Roman" w:hAnsi="Times New Roman"/>
          <w:b/>
          <w:sz w:val="28"/>
          <w:szCs w:val="28"/>
          <w:lang w:eastAsia="ru-RU"/>
        </w:rPr>
        <w:t>0.2024</w:t>
      </w:r>
      <w:r w:rsidRPr="003A4D32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№ 00-0000</w:t>
      </w:r>
    </w:p>
    <w:p w:rsidR="003A4D32" w:rsidRDefault="003A4D32" w:rsidP="003A4D3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A4D32" w:rsidRPr="003A4D32" w:rsidRDefault="003A4D32" w:rsidP="003A4D32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A4D32" w:rsidRDefault="003A4D32" w:rsidP="003A4D32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46"/>
        <w:jc w:val="center"/>
        <w:outlineLvl w:val="2"/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 xml:space="preserve">О внесении изменений в Решение Городского Совета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 создании депутатской группы политической партии «Единая</w:t>
      </w: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Россия» в Городском Совете»</w:t>
      </w:r>
    </w:p>
    <w:p w:rsidR="003A4D32" w:rsidRDefault="003A4D32" w:rsidP="003A4D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4D32" w:rsidRDefault="003A4D32" w:rsidP="003A4D32">
      <w:pPr>
        <w:spacing w:after="0" w:line="240" w:lineRule="auto"/>
        <w:ind w:firstLine="708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 соответствии с Уставом города Дудинки, Городской Совет решил:</w:t>
      </w:r>
    </w:p>
    <w:p w:rsidR="003A4D32" w:rsidRDefault="003A4D32" w:rsidP="003A4D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aps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aps/>
          <w:sz w:val="28"/>
          <w:szCs w:val="26"/>
          <w:lang w:eastAsia="ru-RU"/>
        </w:rPr>
        <w:t xml:space="preserve"> </w:t>
      </w:r>
    </w:p>
    <w:p w:rsidR="003A4D32" w:rsidRDefault="003A4D32" w:rsidP="003A4D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Внести в Решение Городского Совета от 20 сентября 2023 года № 01-0008 «О создании депутатской группы политической партии «Единая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Россия» в Городском Совете» следующие изменения:</w:t>
      </w:r>
    </w:p>
    <w:p w:rsidR="003A4D32" w:rsidRDefault="003A4D32" w:rsidP="003A4D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пункт 1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дополнить абзацами 14, 15, 16 следующего содержания:</w:t>
      </w:r>
    </w:p>
    <w:p w:rsidR="003A4D32" w:rsidRDefault="003A4D32" w:rsidP="003A4D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«Желтиков Иван Иванович;</w:t>
      </w:r>
    </w:p>
    <w:p w:rsidR="003A4D32" w:rsidRDefault="003A4D32" w:rsidP="003A4D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Кошкарев Дмитрий Александрович;</w:t>
      </w:r>
    </w:p>
    <w:p w:rsidR="003A4D32" w:rsidRDefault="003A4D32" w:rsidP="003A4D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Евгений Яковлевич.».</w:t>
      </w:r>
    </w:p>
    <w:p w:rsidR="003A4D32" w:rsidRDefault="003A4D32" w:rsidP="003A4D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Настоящее Решение вступает в силу со дня его принятия.</w:t>
      </w:r>
    </w:p>
    <w:p w:rsidR="003A4D32" w:rsidRDefault="003A4D32" w:rsidP="003A4D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Опубликовать настоящее Решение.</w:t>
      </w:r>
    </w:p>
    <w:p w:rsidR="003A4D32" w:rsidRDefault="003A4D32" w:rsidP="003A4D3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3A4D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4"/>
        <w:gridCol w:w="4496"/>
      </w:tblGrid>
      <w:tr w:rsidR="003A4D32" w:rsidTr="00991ECB"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4D32" w:rsidRDefault="003A4D32" w:rsidP="00991EC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4D32" w:rsidRDefault="003A4D32" w:rsidP="00991E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С. В. Бородин</w:t>
            </w:r>
          </w:p>
        </w:tc>
      </w:tr>
    </w:tbl>
    <w:p w:rsidR="003A4D32" w:rsidRDefault="003A4D32" w:rsidP="003A4D3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" w:name="OLE_LINK17"/>
      <w:bookmarkStart w:id="3" w:name="OLE_LINK18"/>
      <w:bookmarkStart w:id="4" w:name="OLE_LINK19"/>
      <w:bookmarkStart w:id="5" w:name="OLE_LINK20"/>
      <w:bookmarkEnd w:id="0"/>
      <w:bookmarkEnd w:id="1"/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384" w:rsidRDefault="00674384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384" w:rsidRDefault="00674384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384" w:rsidRDefault="00674384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384" w:rsidRDefault="00674384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384" w:rsidRDefault="00674384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384" w:rsidRDefault="00674384" w:rsidP="00674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674384" w:rsidRDefault="00674384" w:rsidP="0067438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46"/>
        <w:jc w:val="center"/>
        <w:outlineLvl w:val="2"/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10"/>
          <w:sz w:val="28"/>
          <w:szCs w:val="26"/>
          <w:lang w:eastAsia="ru-RU"/>
        </w:rPr>
        <w:t>к проекту Решения Городского Совета «О внесении изменений в Решение Городского Совета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создании депутатской группы политической партии «Единая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Россия» в Городском Совете</w:t>
      </w:r>
      <w:r>
        <w:rPr>
          <w:rFonts w:ascii="Times New Roman" w:eastAsia="Times New Roman" w:hAnsi="Times New Roman"/>
          <w:bCs/>
          <w:color w:val="000000"/>
          <w:spacing w:val="-10"/>
          <w:sz w:val="28"/>
          <w:szCs w:val="26"/>
          <w:lang w:eastAsia="ru-RU"/>
        </w:rPr>
        <w:t>»</w:t>
      </w:r>
    </w:p>
    <w:p w:rsidR="00674384" w:rsidRDefault="00674384" w:rsidP="0067438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384" w:rsidRDefault="00674384" w:rsidP="006743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проектом решения предложено включить депутатов Желтикова И. И., Кошкарева Д. А.,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 Я в состав депутатской группы политической партии «Единая Россия».</w:t>
      </w:r>
    </w:p>
    <w:p w:rsidR="00674384" w:rsidRDefault="00674384" w:rsidP="006743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Принятие настоящего проекта решения не потребует выделения средств из бюджета города Дудинки и внесения изменений в нормативные правовые акты.</w:t>
      </w:r>
    </w:p>
    <w:p w:rsidR="00674384" w:rsidRDefault="00674384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6" w:name="_GoBack"/>
      <w:bookmarkEnd w:id="6"/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bookmarkEnd w:id="2"/>
    <w:bookmarkEnd w:id="3"/>
    <w:bookmarkEnd w:id="4"/>
    <w:bookmarkEnd w:id="5"/>
    <w:p w:rsidR="003A4D32" w:rsidRDefault="003A4D32" w:rsidP="000639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3A4D32" w:rsidSect="003A4D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03"/>
    <w:rsid w:val="000639B7"/>
    <w:rsid w:val="000C3C98"/>
    <w:rsid w:val="000F0EE4"/>
    <w:rsid w:val="003A4D32"/>
    <w:rsid w:val="00674384"/>
    <w:rsid w:val="007B7160"/>
    <w:rsid w:val="008B4DD8"/>
    <w:rsid w:val="00BD4000"/>
    <w:rsid w:val="00C9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50A3"/>
  <w15:docId w15:val="{6D168117-F738-4EF4-A1E5-4003D921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9B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5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vv</cp:lastModifiedBy>
  <cp:revision>4</cp:revision>
  <dcterms:created xsi:type="dcterms:W3CDTF">2024-10-29T08:58:00Z</dcterms:created>
  <dcterms:modified xsi:type="dcterms:W3CDTF">2024-10-29T08:59:00Z</dcterms:modified>
</cp:coreProperties>
</file>